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4A0" w:firstRow="1" w:lastRow="0" w:firstColumn="1" w:lastColumn="0" w:noHBand="0" w:noVBand="1"/>
      </w:tblPr>
      <w:tblGrid>
        <w:gridCol w:w="8675"/>
      </w:tblGrid>
      <w:tr w:rsidR="00B95131" w:rsidRPr="00950748" w14:paraId="3D27E970" w14:textId="77777777" w:rsidTr="0094670E">
        <w:tc>
          <w:tcPr>
            <w:tcW w:w="0" w:type="auto"/>
            <w:tcMar>
              <w:top w:w="0" w:type="dxa"/>
              <w:left w:w="375" w:type="dxa"/>
              <w:bottom w:w="0" w:type="dxa"/>
              <w:right w:w="375" w:type="dxa"/>
            </w:tcMar>
            <w:vAlign w:val="center"/>
            <w:hideMark/>
          </w:tcPr>
          <w:p w14:paraId="68C4AA0D" w14:textId="77777777" w:rsidR="00B95131" w:rsidRDefault="00B95131" w:rsidP="0094670E">
            <w:pPr>
              <w:pStyle w:val="berschrift2"/>
              <w:spacing w:before="150" w:beforeAutospacing="0"/>
              <w:rPr>
                <w:rFonts w:ascii="Arial" w:eastAsia="Times New Roman" w:hAnsi="Arial" w:cs="Arial"/>
                <w:color w:val="FF00CC"/>
                <w:sz w:val="40"/>
                <w:szCs w:val="40"/>
              </w:rPr>
            </w:pPr>
            <w:r w:rsidRPr="00EE11CA">
              <w:rPr>
                <w:rFonts w:ascii="Arial" w:eastAsia="Times New Roman" w:hAnsi="Arial" w:cs="Arial"/>
                <w:color w:val="FF00CC"/>
                <w:sz w:val="40"/>
                <w:szCs w:val="40"/>
              </w:rPr>
              <w:t>RINGMASTERS</w:t>
            </w:r>
          </w:p>
          <w:p w14:paraId="5BBC9B73" w14:textId="77777777" w:rsidR="00B95131" w:rsidRDefault="00B95131" w:rsidP="0094670E">
            <w:pPr>
              <w:pStyle w:val="berschrift2"/>
              <w:spacing w:before="150" w:beforeAutospacing="0"/>
              <w:rPr>
                <w:rFonts w:ascii="Arial" w:eastAsia="Times New Roman" w:hAnsi="Arial" w:cs="Arial"/>
                <w:b w:val="0"/>
                <w:bCs w:val="0"/>
                <w:sz w:val="24"/>
                <w:szCs w:val="24"/>
              </w:rPr>
            </w:pPr>
            <w:r w:rsidRPr="003E1BE1">
              <w:rPr>
                <w:rFonts w:ascii="Arial" w:eastAsia="Times New Roman" w:hAnsi="Arial" w:cs="Arial"/>
                <w:b w:val="0"/>
                <w:bCs w:val="0"/>
                <w:sz w:val="24"/>
                <w:szCs w:val="24"/>
              </w:rPr>
              <w:t>WORLD CLASS VOCAL HARMONY</w:t>
            </w:r>
          </w:p>
          <w:p w14:paraId="6DA465BD" w14:textId="77777777" w:rsidR="00B95131" w:rsidRPr="003E1BE1" w:rsidRDefault="00B95131" w:rsidP="0094670E">
            <w:pPr>
              <w:pStyle w:val="berschrift2"/>
              <w:spacing w:before="150" w:beforeAutospacing="0"/>
              <w:rPr>
                <w:rFonts w:ascii="Arial" w:eastAsia="Times New Roman" w:hAnsi="Arial" w:cs="Arial"/>
                <w:sz w:val="28"/>
                <w:szCs w:val="28"/>
              </w:rPr>
            </w:pPr>
            <w:r w:rsidRPr="003E1BE1">
              <w:rPr>
                <w:rFonts w:ascii="Arial" w:eastAsia="Times New Roman" w:hAnsi="Arial" w:cs="Arial"/>
                <w:sz w:val="28"/>
                <w:szCs w:val="28"/>
              </w:rPr>
              <w:t>Jubiläumsshow 2026: „20 Jahre GOOD VIBRATIONS“</w:t>
            </w:r>
          </w:p>
          <w:p w14:paraId="56DFF121" w14:textId="77777777" w:rsidR="00B95131" w:rsidRDefault="00B95131" w:rsidP="0094670E">
            <w:pPr>
              <w:pStyle w:val="text-build-content"/>
              <w:spacing w:before="150" w:after="150" w:line="360" w:lineRule="exact"/>
              <w:rPr>
                <w:rFonts w:ascii="Arial" w:hAnsi="Arial" w:cs="Arial"/>
                <w:color w:val="000000"/>
                <w:sz w:val="24"/>
                <w:szCs w:val="24"/>
              </w:rPr>
            </w:pPr>
            <w:r>
              <w:rPr>
                <w:rFonts w:ascii="Arial" w:hAnsi="Arial" w:cs="Arial"/>
                <w:color w:val="000000"/>
                <w:sz w:val="24"/>
                <w:szCs w:val="24"/>
              </w:rPr>
              <w:t xml:space="preserve">Es begab sich aber zu jener Zeit, an einem verregneten Sonntagnachmittag im Herbst 2006, als von einem Fernseher in Stockholm eine Sendung von „Die Simpsons“ ausging, die alle vier von männlichem Geschlechte sehr schätzten, denn es geschah zu der Zeit, als Barney von Die Simpsons da im Fernsehen ein Barbershop-Ensemble gründete. </w:t>
            </w:r>
            <w:r w:rsidRPr="0093040E">
              <w:rPr>
                <w:rFonts w:ascii="Arial" w:hAnsi="Arial" w:cs="Arial"/>
                <w:color w:val="000000"/>
                <w:sz w:val="24"/>
                <w:szCs w:val="24"/>
              </w:rPr>
              <w:t xml:space="preserve">Und als sie daselbst waren, kam die Zeit, da sie </w:t>
            </w:r>
            <w:r>
              <w:rPr>
                <w:rFonts w:ascii="Arial" w:hAnsi="Arial" w:cs="Arial"/>
                <w:color w:val="000000"/>
                <w:sz w:val="24"/>
                <w:szCs w:val="24"/>
              </w:rPr>
              <w:t xml:space="preserve">selbst </w:t>
            </w:r>
            <w:r w:rsidRPr="0093040E">
              <w:rPr>
                <w:rFonts w:ascii="Arial" w:hAnsi="Arial" w:cs="Arial"/>
                <w:color w:val="000000"/>
                <w:sz w:val="24"/>
                <w:szCs w:val="24"/>
              </w:rPr>
              <w:t>gebären sollte</w:t>
            </w:r>
            <w:r>
              <w:rPr>
                <w:rFonts w:ascii="Arial" w:hAnsi="Arial" w:cs="Arial"/>
                <w:color w:val="000000"/>
                <w:sz w:val="24"/>
                <w:szCs w:val="24"/>
              </w:rPr>
              <w:t>n: RINGMASTERS. Eine beispiellose Geschichte begann, die die vier sympathischen Sänger 2012 zum Weltmeister im Barbershop werden ließ. Eine große Freude, die allem Volk widerfahren sollte, denn sie touren seither weltweit.</w:t>
            </w:r>
          </w:p>
          <w:p w14:paraId="6832675C" w14:textId="77777777" w:rsidR="00B95131" w:rsidRDefault="00B95131" w:rsidP="0094670E">
            <w:pPr>
              <w:pStyle w:val="text-build-content"/>
              <w:spacing w:before="150" w:after="150" w:line="360" w:lineRule="exact"/>
              <w:rPr>
                <w:rFonts w:ascii="Arial" w:hAnsi="Arial" w:cs="Arial"/>
                <w:color w:val="000000"/>
                <w:sz w:val="24"/>
                <w:szCs w:val="24"/>
              </w:rPr>
            </w:pPr>
            <w:r>
              <w:rPr>
                <w:rFonts w:ascii="Arial" w:hAnsi="Arial" w:cs="Arial"/>
                <w:color w:val="000000"/>
                <w:sz w:val="24"/>
                <w:szCs w:val="24"/>
              </w:rPr>
              <w:t>Fürchtet Euch nicht! Die Kunst des Barbershop-Singens ist zwar einem breiten Publikum immer noch unbekannt. Umso aufregender sind die ersten Reaktionen der Menge der sich her Scharenden. So etwas hat man vorher einfach noch nie gehört. Denn die Klarheit leuchtet um sie. Ihr Vortrag</w:t>
            </w:r>
            <w:r w:rsidRPr="007E6FAF">
              <w:rPr>
                <w:rFonts w:ascii="Arial" w:hAnsi="Arial" w:cs="Arial"/>
                <w:color w:val="000000"/>
                <w:sz w:val="24"/>
                <w:szCs w:val="24"/>
              </w:rPr>
              <w:t xml:space="preserve"> ist atemberaubend</w:t>
            </w:r>
            <w:r w:rsidRPr="00EE11CA">
              <w:rPr>
                <w:rFonts w:ascii="Arial" w:hAnsi="Arial" w:cs="Arial"/>
                <w:color w:val="000000"/>
                <w:sz w:val="24"/>
                <w:szCs w:val="24"/>
              </w:rPr>
              <w:t xml:space="preserve">, ihre Energie steckt jeden sofort an. Ihr Gesang ist so geschmeidig und harmonisch, ihr Blending so perfekt, </w:t>
            </w:r>
            <w:r>
              <w:rPr>
                <w:rFonts w:ascii="Arial" w:hAnsi="Arial" w:cs="Arial"/>
                <w:color w:val="000000"/>
                <w:sz w:val="24"/>
                <w:szCs w:val="24"/>
              </w:rPr>
              <w:t xml:space="preserve">die Präsentation so virtuos, die Akkorde so krass, </w:t>
            </w:r>
            <w:r w:rsidRPr="00EE11CA">
              <w:rPr>
                <w:rFonts w:ascii="Arial" w:hAnsi="Arial" w:cs="Arial"/>
                <w:color w:val="000000"/>
                <w:sz w:val="24"/>
                <w:szCs w:val="24"/>
              </w:rPr>
              <w:t>dass man vor Staunen kaum von ihnen lassen kann. Hinzu kommt ein Lausbubencharme, der jedes Herz zum Schmelzen bringt.</w:t>
            </w:r>
            <w:r>
              <w:rPr>
                <w:rFonts w:ascii="Arial" w:hAnsi="Arial" w:cs="Arial"/>
                <w:color w:val="000000"/>
                <w:sz w:val="24"/>
                <w:szCs w:val="24"/>
              </w:rPr>
              <w:t xml:space="preserve"> Sie bereiten den Menschen ein Wohlgefallen.</w:t>
            </w:r>
          </w:p>
          <w:p w14:paraId="35FCC540" w14:textId="5BA2ED1D" w:rsidR="00B95131" w:rsidRPr="00950748" w:rsidRDefault="00B95131" w:rsidP="00B95131">
            <w:pPr>
              <w:pStyle w:val="text-build-content"/>
              <w:spacing w:before="150" w:after="150" w:line="360" w:lineRule="exact"/>
              <w:rPr>
                <w:rFonts w:ascii="Arial" w:hAnsi="Arial" w:cs="Arial"/>
                <w:color w:val="000000"/>
                <w:sz w:val="24"/>
                <w:szCs w:val="24"/>
              </w:rPr>
            </w:pPr>
            <w:r>
              <w:rPr>
                <w:rFonts w:ascii="Arial" w:hAnsi="Arial" w:cs="Arial"/>
                <w:color w:val="000000"/>
                <w:sz w:val="24"/>
                <w:szCs w:val="24"/>
              </w:rPr>
              <w:t xml:space="preserve">Und nach dem Konzert werden alle preisen und loben um alles, </w:t>
            </w:r>
            <w:r w:rsidRPr="009E2267">
              <w:rPr>
                <w:rFonts w:ascii="Arial" w:hAnsi="Arial" w:cs="Arial"/>
                <w:color w:val="000000"/>
                <w:sz w:val="24"/>
                <w:szCs w:val="24"/>
              </w:rPr>
              <w:t>was sie gehört und gesehen hatten, wie denn zu ihnen gesagt war.</w:t>
            </w:r>
          </w:p>
        </w:tc>
      </w:tr>
      <w:tr w:rsidR="00B95131" w14:paraId="2D7415E8" w14:textId="77777777" w:rsidTr="0094670E">
        <w:tc>
          <w:tcPr>
            <w:tcW w:w="0" w:type="auto"/>
            <w:tcMar>
              <w:top w:w="150" w:type="dxa"/>
              <w:left w:w="375" w:type="dxa"/>
              <w:bottom w:w="150" w:type="dxa"/>
              <w:right w:w="375" w:type="dxa"/>
            </w:tcMar>
            <w:vAlign w:val="center"/>
          </w:tcPr>
          <w:p w14:paraId="3F334893" w14:textId="5D2CE2F8" w:rsidR="00B95131" w:rsidRDefault="00B95131" w:rsidP="0094670E">
            <w:pPr>
              <w:jc w:val="center"/>
              <w:rPr>
                <w:rFonts w:ascii="Times New Roman" w:eastAsia="Times New Roman" w:hAnsi="Times New Roman" w:cs="Times New Roman"/>
                <w:sz w:val="20"/>
                <w:szCs w:val="20"/>
              </w:rPr>
            </w:pPr>
            <w:r>
              <w:rPr>
                <w:noProof/>
              </w:rPr>
              <w:drawing>
                <wp:inline distT="0" distB="0" distL="0" distR="0" wp14:anchorId="1E0C201C" wp14:editId="4C85A052">
                  <wp:extent cx="3829050" cy="2695575"/>
                  <wp:effectExtent l="0" t="0" r="0" b="9525"/>
                  <wp:docPr id="180428642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29050" cy="2695575"/>
                          </a:xfrm>
                          <a:prstGeom prst="rect">
                            <a:avLst/>
                          </a:prstGeom>
                          <a:noFill/>
                          <a:ln>
                            <a:noFill/>
                          </a:ln>
                        </pic:spPr>
                      </pic:pic>
                    </a:graphicData>
                  </a:graphic>
                </wp:inline>
              </w:drawing>
            </w:r>
          </w:p>
        </w:tc>
      </w:tr>
      <w:tr w:rsidR="00475305" w14:paraId="18807C14" w14:textId="77777777" w:rsidTr="0094670E">
        <w:tc>
          <w:tcPr>
            <w:tcW w:w="0" w:type="auto"/>
            <w:tcMar>
              <w:top w:w="0" w:type="dxa"/>
              <w:left w:w="375" w:type="dxa"/>
              <w:bottom w:w="0" w:type="dxa"/>
              <w:right w:w="375" w:type="dxa"/>
            </w:tcMar>
            <w:vAlign w:val="center"/>
            <w:hideMark/>
          </w:tcPr>
          <w:p w14:paraId="59792B57" w14:textId="2BAAAD75" w:rsidR="00475305" w:rsidRDefault="00475305" w:rsidP="00475305">
            <w:pPr>
              <w:pStyle w:val="text-build-content"/>
              <w:spacing w:before="150" w:after="150" w:line="330" w:lineRule="exact"/>
              <w:rPr>
                <w:rFonts w:ascii="Arial" w:hAnsi="Arial" w:cs="Arial"/>
                <w:color w:val="000000"/>
                <w:sz w:val="27"/>
                <w:szCs w:val="27"/>
              </w:rPr>
            </w:pPr>
            <w:r>
              <w:rPr>
                <w:rFonts w:ascii="Arial" w:hAnsi="Arial" w:cs="Arial"/>
                <w:color w:val="000000"/>
                <w:sz w:val="24"/>
                <w:szCs w:val="24"/>
              </w:rPr>
              <w:lastRenderedPageBreak/>
              <w:t>Das Publikum kann sich in der Jubiläumsshow 2026 auf die besten, schönsten und beliebtesten Lieblings-Weltklasse-Barbershop-SONGS aus 20 Jahren RINGMASTERS-Geschichte freuen. Das Repertoire ist dabei wie immer stilmäßig breitgefächert: Hören Sie Lieder aus Musical, Jazz, Pop, Folk und schwedischer Chormusik.</w:t>
            </w:r>
          </w:p>
        </w:tc>
      </w:tr>
      <w:tr w:rsidR="00475305" w14:paraId="695D2C3F" w14:textId="77777777" w:rsidTr="0094670E">
        <w:tc>
          <w:tcPr>
            <w:tcW w:w="0" w:type="auto"/>
            <w:tcMar>
              <w:top w:w="0" w:type="dxa"/>
              <w:left w:w="375" w:type="dxa"/>
              <w:bottom w:w="0" w:type="dxa"/>
              <w:right w:w="375" w:type="dxa"/>
            </w:tcMar>
            <w:vAlign w:val="center"/>
            <w:hideMark/>
          </w:tcPr>
          <w:p w14:paraId="4DCD3A71" w14:textId="77777777" w:rsidR="00475305" w:rsidRDefault="00475305" w:rsidP="00475305">
            <w:pPr>
              <w:pStyle w:val="text-build-content"/>
              <w:spacing w:before="150" w:after="150" w:line="330" w:lineRule="exact"/>
              <w:rPr>
                <w:rFonts w:ascii="Arial" w:hAnsi="Arial" w:cs="Arial"/>
                <w:color w:val="000000"/>
                <w:sz w:val="27"/>
                <w:szCs w:val="27"/>
              </w:rPr>
            </w:pPr>
            <w:r>
              <w:rPr>
                <w:rFonts w:ascii="Arial" w:hAnsi="Arial" w:cs="Arial"/>
                <w:color w:val="000000"/>
                <w:sz w:val="24"/>
                <w:szCs w:val="24"/>
              </w:rPr>
              <w:t>Eine besondere Neuheit erwartet das deutschsprachige Publikum: Deutsche Lieder! Von "Mein kleiner grüner Kaktus" über "In einem kühlen Grunde" bis hin zu weiteren Überraschungen sind da zu hören.</w:t>
            </w:r>
          </w:p>
          <w:p w14:paraId="5547F231" w14:textId="77777777" w:rsidR="00475305" w:rsidRPr="00EE11CA" w:rsidRDefault="00475305" w:rsidP="00475305">
            <w:pPr>
              <w:pStyle w:val="text-build-content"/>
              <w:spacing w:before="150" w:after="150" w:line="330" w:lineRule="exact"/>
              <w:rPr>
                <w:rFonts w:ascii="Arial" w:hAnsi="Arial" w:cs="Arial"/>
                <w:color w:val="000000"/>
                <w:sz w:val="24"/>
                <w:szCs w:val="24"/>
              </w:rPr>
            </w:pPr>
          </w:p>
          <w:p w14:paraId="44232648" w14:textId="77777777" w:rsidR="00475305" w:rsidRDefault="00475305" w:rsidP="00475305">
            <w:pPr>
              <w:pStyle w:val="text-build-content"/>
              <w:spacing w:before="150" w:after="150" w:line="330" w:lineRule="exact"/>
              <w:rPr>
                <w:rFonts w:ascii="Arial" w:hAnsi="Arial" w:cs="Arial"/>
                <w:color w:val="000000"/>
                <w:sz w:val="27"/>
                <w:szCs w:val="27"/>
              </w:rPr>
            </w:pPr>
            <w:r>
              <w:rPr>
                <w:rFonts w:ascii="Arial" w:hAnsi="Arial" w:cs="Arial"/>
                <w:b/>
                <w:bCs/>
                <w:color w:val="000000"/>
                <w:sz w:val="24"/>
                <w:szCs w:val="24"/>
              </w:rPr>
              <w:t>Weitere Videolinks RINGMASTERS</w:t>
            </w:r>
          </w:p>
          <w:p w14:paraId="138061E4" w14:textId="77777777" w:rsidR="00475305" w:rsidRDefault="00475305" w:rsidP="00475305">
            <w:pPr>
              <w:pStyle w:val="text-build-content"/>
              <w:spacing w:before="150" w:after="150" w:line="330" w:lineRule="exact"/>
              <w:rPr>
                <w:rFonts w:ascii="Arial" w:hAnsi="Arial" w:cs="Arial"/>
                <w:color w:val="000000"/>
                <w:sz w:val="27"/>
                <w:szCs w:val="27"/>
              </w:rPr>
            </w:pPr>
            <w:hyperlink r:id="rId6" w:tgtFrame="_blank" w:history="1">
              <w:r>
                <w:rPr>
                  <w:rStyle w:val="Hyperlink"/>
                  <w:rFonts w:ascii="Arial" w:hAnsi="Arial" w:cs="Arial"/>
                  <w:sz w:val="24"/>
                  <w:szCs w:val="24"/>
                </w:rPr>
                <w:t xml:space="preserve">Bring </w:t>
              </w:r>
              <w:proofErr w:type="spellStart"/>
              <w:r>
                <w:rPr>
                  <w:rStyle w:val="Hyperlink"/>
                  <w:rFonts w:ascii="Arial" w:hAnsi="Arial" w:cs="Arial"/>
                  <w:sz w:val="24"/>
                  <w:szCs w:val="24"/>
                </w:rPr>
                <w:t>Him</w:t>
              </w:r>
              <w:proofErr w:type="spellEnd"/>
              <w:r>
                <w:rPr>
                  <w:rStyle w:val="Hyperlink"/>
                  <w:rFonts w:ascii="Arial" w:hAnsi="Arial" w:cs="Arial"/>
                  <w:sz w:val="24"/>
                  <w:szCs w:val="24"/>
                </w:rPr>
                <w:t xml:space="preserve"> Home – aus </w:t>
              </w:r>
              <w:proofErr w:type="spellStart"/>
              <w:r>
                <w:rPr>
                  <w:rStyle w:val="Hyperlink"/>
                  <w:rFonts w:ascii="Arial" w:hAnsi="Arial" w:cs="Arial"/>
                  <w:sz w:val="24"/>
                  <w:szCs w:val="24"/>
                </w:rPr>
                <w:t>Les</w:t>
              </w:r>
              <w:proofErr w:type="spellEnd"/>
              <w:r>
                <w:rPr>
                  <w:rStyle w:val="Hyperlink"/>
                  <w:rFonts w:ascii="Arial" w:hAnsi="Arial" w:cs="Arial"/>
                  <w:sz w:val="24"/>
                  <w:szCs w:val="24"/>
                </w:rPr>
                <w:t xml:space="preserve"> Misérables</w:t>
              </w:r>
            </w:hyperlink>
          </w:p>
          <w:p w14:paraId="3F38111D" w14:textId="77777777" w:rsidR="00475305" w:rsidRDefault="00475305" w:rsidP="00475305">
            <w:pPr>
              <w:pStyle w:val="text-build-content"/>
              <w:spacing w:before="150" w:after="150" w:line="330" w:lineRule="exact"/>
              <w:rPr>
                <w:rFonts w:ascii="Arial" w:hAnsi="Arial" w:cs="Arial"/>
                <w:color w:val="000000"/>
                <w:sz w:val="27"/>
                <w:szCs w:val="27"/>
              </w:rPr>
            </w:pPr>
            <w:hyperlink r:id="rId7" w:tgtFrame="_blank" w:history="1">
              <w:proofErr w:type="spellStart"/>
              <w:r>
                <w:rPr>
                  <w:rStyle w:val="Hyperlink"/>
                  <w:rFonts w:ascii="Arial" w:hAnsi="Arial" w:cs="Arial"/>
                  <w:sz w:val="24"/>
                  <w:szCs w:val="24"/>
                </w:rPr>
                <w:t>It</w:t>
              </w:r>
              <w:proofErr w:type="spellEnd"/>
              <w:r>
                <w:rPr>
                  <w:rStyle w:val="Hyperlink"/>
                  <w:rFonts w:ascii="Arial" w:hAnsi="Arial" w:cs="Arial"/>
                  <w:sz w:val="24"/>
                  <w:szCs w:val="24"/>
                </w:rPr>
                <w:t xml:space="preserve"> is </w:t>
              </w:r>
              <w:proofErr w:type="spellStart"/>
              <w:r>
                <w:rPr>
                  <w:rStyle w:val="Hyperlink"/>
                  <w:rFonts w:ascii="Arial" w:hAnsi="Arial" w:cs="Arial"/>
                  <w:sz w:val="24"/>
                  <w:szCs w:val="24"/>
                </w:rPr>
                <w:t>well</w:t>
              </w:r>
              <w:proofErr w:type="spellEnd"/>
              <w:r>
                <w:rPr>
                  <w:rStyle w:val="Hyperlink"/>
                  <w:rFonts w:ascii="Arial" w:hAnsi="Arial" w:cs="Arial"/>
                  <w:sz w:val="24"/>
                  <w:szCs w:val="24"/>
                </w:rPr>
                <w:t xml:space="preserve"> </w:t>
              </w:r>
              <w:proofErr w:type="spellStart"/>
              <w:r>
                <w:rPr>
                  <w:rStyle w:val="Hyperlink"/>
                  <w:rFonts w:ascii="Arial" w:hAnsi="Arial" w:cs="Arial"/>
                  <w:sz w:val="24"/>
                  <w:szCs w:val="24"/>
                </w:rPr>
                <w:t>with</w:t>
              </w:r>
              <w:proofErr w:type="spellEnd"/>
              <w:r>
                <w:rPr>
                  <w:rStyle w:val="Hyperlink"/>
                  <w:rFonts w:ascii="Arial" w:hAnsi="Arial" w:cs="Arial"/>
                  <w:sz w:val="24"/>
                  <w:szCs w:val="24"/>
                </w:rPr>
                <w:t xml:space="preserve"> </w:t>
              </w:r>
              <w:proofErr w:type="spellStart"/>
              <w:r>
                <w:rPr>
                  <w:rStyle w:val="Hyperlink"/>
                  <w:rFonts w:ascii="Arial" w:hAnsi="Arial" w:cs="Arial"/>
                  <w:sz w:val="24"/>
                  <w:szCs w:val="24"/>
                </w:rPr>
                <w:t>my</w:t>
              </w:r>
              <w:proofErr w:type="spellEnd"/>
              <w:r>
                <w:rPr>
                  <w:rStyle w:val="Hyperlink"/>
                  <w:rFonts w:ascii="Arial" w:hAnsi="Arial" w:cs="Arial"/>
                  <w:sz w:val="24"/>
                  <w:szCs w:val="24"/>
                </w:rPr>
                <w:t xml:space="preserve"> Soul</w:t>
              </w:r>
            </w:hyperlink>
          </w:p>
          <w:p w14:paraId="64F56298" w14:textId="77777777" w:rsidR="00475305" w:rsidRDefault="00475305" w:rsidP="00475305">
            <w:pPr>
              <w:pStyle w:val="text-build-content"/>
              <w:spacing w:before="150" w:after="150" w:line="330" w:lineRule="exact"/>
              <w:rPr>
                <w:rFonts w:ascii="Arial" w:hAnsi="Arial" w:cs="Arial"/>
                <w:color w:val="000000"/>
                <w:sz w:val="27"/>
                <w:szCs w:val="27"/>
              </w:rPr>
            </w:pPr>
            <w:hyperlink r:id="rId8" w:tgtFrame="_blank" w:history="1">
              <w:r>
                <w:rPr>
                  <w:rStyle w:val="Hyperlink"/>
                  <w:rFonts w:ascii="Arial" w:hAnsi="Arial" w:cs="Arial"/>
                  <w:sz w:val="24"/>
                  <w:szCs w:val="24"/>
                </w:rPr>
                <w:t xml:space="preserve">I </w:t>
              </w:r>
              <w:proofErr w:type="spellStart"/>
              <w:r>
                <w:rPr>
                  <w:rStyle w:val="Hyperlink"/>
                  <w:rFonts w:ascii="Arial" w:hAnsi="Arial" w:cs="Arial"/>
                  <w:sz w:val="24"/>
                  <w:szCs w:val="24"/>
                </w:rPr>
                <w:t>got</w:t>
              </w:r>
              <w:proofErr w:type="spellEnd"/>
              <w:r>
                <w:rPr>
                  <w:rStyle w:val="Hyperlink"/>
                  <w:rFonts w:ascii="Arial" w:hAnsi="Arial" w:cs="Arial"/>
                  <w:sz w:val="24"/>
                  <w:szCs w:val="24"/>
                </w:rPr>
                <w:t xml:space="preserve"> </w:t>
              </w:r>
              <w:proofErr w:type="spellStart"/>
              <w:r>
                <w:rPr>
                  <w:rStyle w:val="Hyperlink"/>
                  <w:rFonts w:ascii="Arial" w:hAnsi="Arial" w:cs="Arial"/>
                  <w:sz w:val="24"/>
                  <w:szCs w:val="24"/>
                </w:rPr>
                <w:t>life</w:t>
              </w:r>
              <w:proofErr w:type="spellEnd"/>
              <w:r>
                <w:rPr>
                  <w:rStyle w:val="Hyperlink"/>
                  <w:rFonts w:ascii="Arial" w:hAnsi="Arial" w:cs="Arial"/>
                  <w:sz w:val="24"/>
                  <w:szCs w:val="24"/>
                </w:rPr>
                <w:t xml:space="preserve"> - aus Hair</w:t>
              </w:r>
            </w:hyperlink>
          </w:p>
          <w:p w14:paraId="34D451FD" w14:textId="77777777" w:rsidR="00475305" w:rsidRDefault="00475305" w:rsidP="00475305">
            <w:pPr>
              <w:pStyle w:val="text-build-content"/>
              <w:spacing w:before="150" w:after="150" w:line="330" w:lineRule="exact"/>
              <w:rPr>
                <w:rFonts w:ascii="Arial" w:hAnsi="Arial" w:cs="Arial"/>
                <w:color w:val="000000"/>
                <w:sz w:val="27"/>
                <w:szCs w:val="27"/>
              </w:rPr>
            </w:pPr>
            <w:r>
              <w:rPr>
                <w:rFonts w:ascii="Arial" w:hAnsi="Arial" w:cs="Arial"/>
                <w:color w:val="000000"/>
                <w:sz w:val="27"/>
                <w:szCs w:val="27"/>
              </w:rPr>
              <w:t> </w:t>
            </w:r>
          </w:p>
          <w:p w14:paraId="505A188C" w14:textId="77777777" w:rsidR="00475305" w:rsidRDefault="00475305" w:rsidP="00475305">
            <w:pPr>
              <w:pStyle w:val="text-build-content"/>
              <w:spacing w:before="150" w:after="150" w:line="330" w:lineRule="exact"/>
              <w:rPr>
                <w:rFonts w:ascii="Arial" w:hAnsi="Arial" w:cs="Arial"/>
                <w:color w:val="000000"/>
                <w:sz w:val="27"/>
                <w:szCs w:val="27"/>
              </w:rPr>
            </w:pPr>
            <w:r>
              <w:rPr>
                <w:rFonts w:ascii="Arial" w:hAnsi="Arial" w:cs="Arial"/>
                <w:b/>
                <w:bCs/>
                <w:color w:val="000000"/>
                <w:sz w:val="24"/>
                <w:szCs w:val="24"/>
              </w:rPr>
              <w:t>Wie wär’s mit der Weihnachtsshow?</w:t>
            </w:r>
          </w:p>
          <w:p w14:paraId="2B6C9132" w14:textId="77777777" w:rsidR="00475305" w:rsidRDefault="00475305" w:rsidP="00475305">
            <w:pPr>
              <w:pStyle w:val="text-build-content"/>
              <w:spacing w:before="150" w:after="150" w:line="330" w:lineRule="exact"/>
              <w:rPr>
                <w:rFonts w:ascii="Arial" w:hAnsi="Arial" w:cs="Arial"/>
                <w:color w:val="000000"/>
                <w:sz w:val="27"/>
                <w:szCs w:val="27"/>
              </w:rPr>
            </w:pPr>
            <w:hyperlink r:id="rId9" w:tgtFrame="_blank" w:history="1">
              <w:r>
                <w:rPr>
                  <w:rStyle w:val="Hyperlink"/>
                  <w:rFonts w:ascii="Arial" w:hAnsi="Arial" w:cs="Arial"/>
                  <w:sz w:val="24"/>
                  <w:szCs w:val="24"/>
                </w:rPr>
                <w:t xml:space="preserve">Here </w:t>
              </w:r>
              <w:proofErr w:type="spellStart"/>
              <w:r>
                <w:rPr>
                  <w:rStyle w:val="Hyperlink"/>
                  <w:rFonts w:ascii="Arial" w:hAnsi="Arial" w:cs="Arial"/>
                  <w:sz w:val="24"/>
                  <w:szCs w:val="24"/>
                </w:rPr>
                <w:t>comes</w:t>
              </w:r>
              <w:proofErr w:type="spellEnd"/>
              <w:r>
                <w:rPr>
                  <w:rStyle w:val="Hyperlink"/>
                  <w:rFonts w:ascii="Arial" w:hAnsi="Arial" w:cs="Arial"/>
                  <w:sz w:val="24"/>
                  <w:szCs w:val="24"/>
                </w:rPr>
                <w:t xml:space="preserve"> Santa Claus</w:t>
              </w:r>
            </w:hyperlink>
          </w:p>
          <w:p w14:paraId="7F0AF8F0" w14:textId="77777777" w:rsidR="00475305" w:rsidRDefault="00475305" w:rsidP="00475305">
            <w:pPr>
              <w:pStyle w:val="text-build-content"/>
              <w:spacing w:before="150" w:after="150" w:line="330" w:lineRule="exact"/>
              <w:rPr>
                <w:rFonts w:ascii="Arial" w:hAnsi="Arial" w:cs="Arial"/>
                <w:color w:val="000000"/>
                <w:sz w:val="27"/>
                <w:szCs w:val="27"/>
              </w:rPr>
            </w:pPr>
            <w:r>
              <w:rPr>
                <w:rFonts w:ascii="Arial" w:hAnsi="Arial" w:cs="Arial"/>
                <w:color w:val="000000"/>
                <w:sz w:val="27"/>
                <w:szCs w:val="27"/>
              </w:rPr>
              <w:t> </w:t>
            </w:r>
          </w:p>
          <w:p w14:paraId="62FCFDDB" w14:textId="77777777" w:rsidR="00475305" w:rsidRDefault="00475305" w:rsidP="00475305">
            <w:pPr>
              <w:pStyle w:val="text-build-content"/>
              <w:spacing w:before="150" w:after="150" w:line="330" w:lineRule="exact"/>
              <w:rPr>
                <w:rFonts w:ascii="Arial" w:hAnsi="Arial" w:cs="Arial"/>
                <w:color w:val="000000"/>
                <w:sz w:val="27"/>
                <w:szCs w:val="27"/>
              </w:rPr>
            </w:pPr>
            <w:r>
              <w:rPr>
                <w:rFonts w:ascii="Arial" w:hAnsi="Arial" w:cs="Arial"/>
                <w:b/>
                <w:bCs/>
                <w:color w:val="000000"/>
                <w:sz w:val="24"/>
                <w:szCs w:val="24"/>
              </w:rPr>
              <w:t>Oder zusammen mit VOCES 8?</w:t>
            </w:r>
          </w:p>
          <w:p w14:paraId="6AB62959" w14:textId="1EA39F57" w:rsidR="00475305" w:rsidRDefault="00475305" w:rsidP="00475305">
            <w:pPr>
              <w:pStyle w:val="text-build-content"/>
              <w:spacing w:before="150" w:after="150" w:line="330" w:lineRule="exact"/>
              <w:rPr>
                <w:rFonts w:ascii="Arial" w:hAnsi="Arial" w:cs="Arial"/>
                <w:color w:val="000000"/>
                <w:sz w:val="27"/>
                <w:szCs w:val="27"/>
              </w:rPr>
            </w:pPr>
            <w:hyperlink r:id="rId10" w:tgtFrame="_blank" w:history="1">
              <w:r>
                <w:rPr>
                  <w:rStyle w:val="Hyperlink"/>
                  <w:rFonts w:ascii="Arial" w:hAnsi="Arial" w:cs="Arial"/>
                  <w:sz w:val="24"/>
                  <w:szCs w:val="24"/>
                </w:rPr>
                <w:t>Pseudo-</w:t>
              </w:r>
              <w:proofErr w:type="spellStart"/>
              <w:r>
                <w:rPr>
                  <w:rStyle w:val="Hyperlink"/>
                  <w:rFonts w:ascii="Arial" w:hAnsi="Arial" w:cs="Arial"/>
                  <w:sz w:val="24"/>
                  <w:szCs w:val="24"/>
                </w:rPr>
                <w:t>Yoik</w:t>
              </w:r>
              <w:proofErr w:type="spellEnd"/>
            </w:hyperlink>
          </w:p>
        </w:tc>
      </w:tr>
    </w:tbl>
    <w:p w14:paraId="6BC54112" w14:textId="12EC98DC" w:rsidR="00EE2A98" w:rsidRPr="00EE2A98" w:rsidRDefault="00EE2A98" w:rsidP="00EE2A98">
      <w:pPr>
        <w:jc w:val="center"/>
        <w:rPr>
          <w:sz w:val="24"/>
          <w:szCs w:val="24"/>
        </w:rPr>
      </w:pPr>
      <w:r w:rsidRPr="00EE2A98">
        <w:rPr>
          <w:sz w:val="24"/>
          <w:szCs w:val="24"/>
        </w:rPr>
        <w:t>---</w:t>
      </w:r>
    </w:p>
    <w:p w14:paraId="2F0ADACB" w14:textId="3103F36A" w:rsidR="00EE2A98" w:rsidRPr="00EE2A98" w:rsidRDefault="00EE2A98" w:rsidP="00EE2A98">
      <w:pPr>
        <w:rPr>
          <w:b/>
          <w:bCs/>
          <w:sz w:val="24"/>
          <w:szCs w:val="24"/>
        </w:rPr>
      </w:pPr>
      <w:r w:rsidRPr="00EE2A98">
        <w:rPr>
          <w:b/>
          <w:bCs/>
          <w:sz w:val="24"/>
          <w:szCs w:val="24"/>
        </w:rPr>
        <w:t>Ausgewählte Pressestimmen</w:t>
      </w:r>
    </w:p>
    <w:p w14:paraId="4E786A66" w14:textId="77777777" w:rsidR="00EE2A98" w:rsidRPr="00EE2A98" w:rsidRDefault="00EE2A98" w:rsidP="00EE2A98">
      <w:pPr>
        <w:pStyle w:val="Listenabsatz"/>
        <w:numPr>
          <w:ilvl w:val="0"/>
          <w:numId w:val="1"/>
        </w:numPr>
        <w:rPr>
          <w:sz w:val="24"/>
          <w:szCs w:val="24"/>
        </w:rPr>
      </w:pPr>
      <w:r w:rsidRPr="00EE2A98">
        <w:rPr>
          <w:sz w:val="24"/>
          <w:szCs w:val="24"/>
        </w:rPr>
        <w:t xml:space="preserve">„Publikum auf Wolke sieben. Rekordbesuch im Festsaal der </w:t>
      </w:r>
      <w:proofErr w:type="spellStart"/>
      <w:r w:rsidRPr="00EE2A98">
        <w:rPr>
          <w:sz w:val="24"/>
          <w:szCs w:val="24"/>
        </w:rPr>
        <w:t>Acherner</w:t>
      </w:r>
      <w:proofErr w:type="spellEnd"/>
      <w:r w:rsidRPr="00EE2A98">
        <w:rPr>
          <w:sz w:val="24"/>
          <w:szCs w:val="24"/>
        </w:rPr>
        <w:t xml:space="preserve"> </w:t>
      </w:r>
      <w:proofErr w:type="spellStart"/>
      <w:r w:rsidRPr="00EE2A98">
        <w:rPr>
          <w:sz w:val="24"/>
          <w:szCs w:val="24"/>
        </w:rPr>
        <w:t>Illenau</w:t>
      </w:r>
      <w:proofErr w:type="spellEnd"/>
      <w:r w:rsidRPr="00EE2A98">
        <w:rPr>
          <w:sz w:val="24"/>
          <w:szCs w:val="24"/>
        </w:rPr>
        <w:t>. 270 frenetisch applaudierende Zuschauer bejubelten den Auftritt der Ringmasters“ (Mittelbadische Presse)</w:t>
      </w:r>
    </w:p>
    <w:p w14:paraId="7C969DEC" w14:textId="77777777" w:rsidR="00EE2A98" w:rsidRPr="00EE2A98" w:rsidRDefault="00EE2A98" w:rsidP="00EE2A98">
      <w:pPr>
        <w:pStyle w:val="Listenabsatz"/>
        <w:numPr>
          <w:ilvl w:val="0"/>
          <w:numId w:val="1"/>
        </w:numPr>
        <w:rPr>
          <w:sz w:val="24"/>
          <w:szCs w:val="24"/>
        </w:rPr>
      </w:pPr>
      <w:r w:rsidRPr="00EE2A98">
        <w:rPr>
          <w:sz w:val="24"/>
          <w:szCs w:val="24"/>
        </w:rPr>
        <w:t>„Hochkarätig“ (</w:t>
      </w:r>
      <w:proofErr w:type="spellStart"/>
      <w:r w:rsidRPr="00EE2A98">
        <w:rPr>
          <w:sz w:val="24"/>
          <w:szCs w:val="24"/>
        </w:rPr>
        <w:t>Jeversches</w:t>
      </w:r>
      <w:proofErr w:type="spellEnd"/>
      <w:r w:rsidRPr="00EE2A98">
        <w:rPr>
          <w:sz w:val="24"/>
          <w:szCs w:val="24"/>
        </w:rPr>
        <w:t xml:space="preserve"> Wochenblatt)</w:t>
      </w:r>
    </w:p>
    <w:p w14:paraId="393562E4" w14:textId="77777777" w:rsidR="00EE2A98" w:rsidRPr="00EE2A98" w:rsidRDefault="00EE2A98" w:rsidP="00EE2A98">
      <w:pPr>
        <w:pStyle w:val="Listenabsatz"/>
        <w:numPr>
          <w:ilvl w:val="0"/>
          <w:numId w:val="1"/>
        </w:numPr>
        <w:rPr>
          <w:sz w:val="24"/>
          <w:szCs w:val="24"/>
        </w:rPr>
      </w:pPr>
      <w:r w:rsidRPr="00EE2A98">
        <w:rPr>
          <w:sz w:val="24"/>
          <w:szCs w:val="24"/>
        </w:rPr>
        <w:t>„Großartige Stimmen, die den Saal zum Schmelzen bringen“ (Westfälische Nachrichten)</w:t>
      </w:r>
    </w:p>
    <w:p w14:paraId="501F9DEB" w14:textId="77777777" w:rsidR="00EE2A98" w:rsidRPr="00EE2A98" w:rsidRDefault="00EE2A98" w:rsidP="00EE2A98">
      <w:pPr>
        <w:pStyle w:val="Listenabsatz"/>
        <w:numPr>
          <w:ilvl w:val="0"/>
          <w:numId w:val="1"/>
        </w:numPr>
        <w:rPr>
          <w:sz w:val="24"/>
          <w:szCs w:val="24"/>
        </w:rPr>
      </w:pPr>
      <w:r w:rsidRPr="00EE2A98">
        <w:rPr>
          <w:sz w:val="24"/>
          <w:szCs w:val="24"/>
        </w:rPr>
        <w:t>„Stimmgewaltiges Feuerwerk“ (Burgwedeler Nachrichten)</w:t>
      </w:r>
    </w:p>
    <w:p w14:paraId="67FA1916" w14:textId="77777777" w:rsidR="00EE2A98" w:rsidRPr="00EE2A98" w:rsidRDefault="00EE2A98" w:rsidP="00EE2A98">
      <w:pPr>
        <w:pStyle w:val="Listenabsatz"/>
        <w:numPr>
          <w:ilvl w:val="0"/>
          <w:numId w:val="1"/>
        </w:numPr>
        <w:rPr>
          <w:sz w:val="24"/>
          <w:szCs w:val="24"/>
        </w:rPr>
      </w:pPr>
      <w:r w:rsidRPr="00EE2A98">
        <w:rPr>
          <w:sz w:val="24"/>
          <w:szCs w:val="24"/>
        </w:rPr>
        <w:t xml:space="preserve">„Die Anwesenden waren so beeindruckt, dass es </w:t>
      </w:r>
      <w:proofErr w:type="gramStart"/>
      <w:r w:rsidRPr="00EE2A98">
        <w:rPr>
          <w:sz w:val="24"/>
          <w:szCs w:val="24"/>
        </w:rPr>
        <w:t>lang anhaltende</w:t>
      </w:r>
      <w:proofErr w:type="gramEnd"/>
      <w:r w:rsidRPr="00EE2A98">
        <w:rPr>
          <w:sz w:val="24"/>
          <w:szCs w:val="24"/>
        </w:rPr>
        <w:t xml:space="preserve"> Standing </w:t>
      </w:r>
      <w:proofErr w:type="spellStart"/>
      <w:r w:rsidRPr="00EE2A98">
        <w:rPr>
          <w:sz w:val="24"/>
          <w:szCs w:val="24"/>
        </w:rPr>
        <w:t>Ovations</w:t>
      </w:r>
      <w:proofErr w:type="spellEnd"/>
      <w:r w:rsidRPr="00EE2A98">
        <w:rPr>
          <w:sz w:val="24"/>
          <w:szCs w:val="24"/>
        </w:rPr>
        <w:t xml:space="preserve"> gab“ (Main-Echo)</w:t>
      </w:r>
    </w:p>
    <w:p w14:paraId="00A13D3C" w14:textId="77777777" w:rsidR="00EE2A98" w:rsidRPr="00EE2A98" w:rsidRDefault="00EE2A98" w:rsidP="00EE2A98">
      <w:pPr>
        <w:pStyle w:val="Listenabsatz"/>
        <w:numPr>
          <w:ilvl w:val="0"/>
          <w:numId w:val="1"/>
        </w:numPr>
        <w:rPr>
          <w:sz w:val="24"/>
          <w:szCs w:val="24"/>
        </w:rPr>
      </w:pPr>
      <w:r w:rsidRPr="00EE2A98">
        <w:rPr>
          <w:sz w:val="24"/>
          <w:szCs w:val="24"/>
        </w:rPr>
        <w:t>„Bravourös. Gesangskunst auf höchstem Niveau“ (Wolfsburger Allgemeine Zeitung)</w:t>
      </w:r>
    </w:p>
    <w:p w14:paraId="44B6CAEA" w14:textId="77777777" w:rsidR="00EE2A98" w:rsidRPr="00EE2A98" w:rsidRDefault="00EE2A98" w:rsidP="00EE2A98">
      <w:pPr>
        <w:pStyle w:val="Listenabsatz"/>
        <w:numPr>
          <w:ilvl w:val="0"/>
          <w:numId w:val="1"/>
        </w:numPr>
        <w:rPr>
          <w:sz w:val="24"/>
          <w:szCs w:val="24"/>
        </w:rPr>
      </w:pPr>
      <w:r w:rsidRPr="00EE2A98">
        <w:rPr>
          <w:sz w:val="24"/>
          <w:szCs w:val="24"/>
        </w:rPr>
        <w:t>„Vier brillante Schelme“ (Hessische Niedersächsische Allgemeine)</w:t>
      </w:r>
    </w:p>
    <w:p w14:paraId="33933B9E" w14:textId="77777777" w:rsidR="00EE2A98" w:rsidRPr="00EE2A98" w:rsidRDefault="00EE2A98" w:rsidP="00EE2A98">
      <w:pPr>
        <w:pStyle w:val="Listenabsatz"/>
        <w:numPr>
          <w:ilvl w:val="0"/>
          <w:numId w:val="1"/>
        </w:numPr>
        <w:rPr>
          <w:sz w:val="24"/>
          <w:szCs w:val="24"/>
        </w:rPr>
      </w:pPr>
      <w:r w:rsidRPr="00EE2A98">
        <w:rPr>
          <w:sz w:val="24"/>
          <w:szCs w:val="24"/>
        </w:rPr>
        <w:t>„Ein Genuss. Tosender Applaus und Bravo-Rufe. Ein fantastisches Konzert.“ (Die Rheinpfalz)</w:t>
      </w:r>
    </w:p>
    <w:p w14:paraId="3262DBB7" w14:textId="6184FF79" w:rsidR="00EE2A98" w:rsidRPr="00EE2A98" w:rsidRDefault="00EE2A98" w:rsidP="00EE2A98">
      <w:pPr>
        <w:jc w:val="center"/>
        <w:rPr>
          <w:sz w:val="24"/>
          <w:szCs w:val="24"/>
        </w:rPr>
      </w:pPr>
      <w:r>
        <w:rPr>
          <w:sz w:val="24"/>
          <w:szCs w:val="24"/>
        </w:rPr>
        <w:t>___</w:t>
      </w:r>
    </w:p>
    <w:p w14:paraId="6CDC3298" w14:textId="77777777" w:rsidR="00EE2A98" w:rsidRPr="00EE2A98" w:rsidRDefault="00EE2A98" w:rsidP="00EE2A98">
      <w:pPr>
        <w:spacing w:line="240" w:lineRule="auto"/>
        <w:contextualSpacing/>
        <w:rPr>
          <w:sz w:val="24"/>
          <w:szCs w:val="24"/>
        </w:rPr>
      </w:pPr>
    </w:p>
    <w:p w14:paraId="568DED86" w14:textId="77777777" w:rsidR="00EE2A98" w:rsidRPr="00EE2A98" w:rsidRDefault="00EE2A98" w:rsidP="00EE2A98">
      <w:pPr>
        <w:rPr>
          <w:b/>
          <w:bCs/>
          <w:i/>
          <w:iCs/>
          <w:sz w:val="24"/>
          <w:szCs w:val="24"/>
        </w:rPr>
      </w:pPr>
      <w:r w:rsidRPr="00EE2A98">
        <w:rPr>
          <w:b/>
          <w:bCs/>
          <w:i/>
          <w:iCs/>
          <w:sz w:val="24"/>
          <w:szCs w:val="24"/>
        </w:rPr>
        <w:t>Was ist Barbershop-Musik?</w:t>
      </w:r>
    </w:p>
    <w:p w14:paraId="1DDE14B5" w14:textId="77777777" w:rsidR="00EE2A98" w:rsidRPr="00EE2A98" w:rsidRDefault="00EE2A98" w:rsidP="00EE2A98">
      <w:pPr>
        <w:rPr>
          <w:i/>
          <w:iCs/>
          <w:sz w:val="24"/>
          <w:szCs w:val="24"/>
        </w:rPr>
      </w:pPr>
      <w:r w:rsidRPr="00EE2A98">
        <w:rPr>
          <w:i/>
          <w:iCs/>
          <w:sz w:val="24"/>
          <w:szCs w:val="24"/>
        </w:rPr>
        <w:lastRenderedPageBreak/>
        <w:t xml:space="preserve">(mit Auszügen aus einer Definition von </w:t>
      </w:r>
      <w:proofErr w:type="spellStart"/>
      <w:r w:rsidRPr="00EE2A98">
        <w:rPr>
          <w:i/>
          <w:iCs/>
          <w:sz w:val="24"/>
          <w:szCs w:val="24"/>
        </w:rPr>
        <w:t>BinG</w:t>
      </w:r>
      <w:proofErr w:type="spellEnd"/>
      <w:r w:rsidRPr="00EE2A98">
        <w:rPr>
          <w:i/>
          <w:iCs/>
          <w:sz w:val="24"/>
          <w:szCs w:val="24"/>
        </w:rPr>
        <w:t>! – Barbershop in Germany)</w:t>
      </w:r>
    </w:p>
    <w:p w14:paraId="6BCD3439" w14:textId="77777777" w:rsidR="00EE2A98" w:rsidRPr="00EE2A98" w:rsidRDefault="00EE2A98" w:rsidP="00EE2A98">
      <w:pPr>
        <w:rPr>
          <w:b/>
          <w:bCs/>
          <w:i/>
          <w:iCs/>
          <w:sz w:val="24"/>
          <w:szCs w:val="24"/>
        </w:rPr>
      </w:pPr>
      <w:r w:rsidRPr="00EE2A98">
        <w:rPr>
          <w:i/>
          <w:iCs/>
          <w:sz w:val="24"/>
          <w:szCs w:val="24"/>
        </w:rPr>
        <w:t xml:space="preserve">Wer bei Barbershop eher an Föne statt an Töne denkt, liegt nicht falsch. "Barbershops", die amerikanischen Friseur-Salons, waren Ende des 19. Jahrhunderts Orte geselliger Treffen, bei denen sich die Herren die Wartezeit gelegentlich mit spontan improvisierten Gesängen zu vertreiben wussten. </w:t>
      </w:r>
    </w:p>
    <w:p w14:paraId="3A59720F" w14:textId="77777777" w:rsidR="00EE2A98" w:rsidRPr="00EE2A98" w:rsidRDefault="00EE2A98" w:rsidP="00EE2A98">
      <w:pPr>
        <w:rPr>
          <w:i/>
          <w:iCs/>
          <w:sz w:val="24"/>
          <w:szCs w:val="24"/>
        </w:rPr>
      </w:pPr>
      <w:r w:rsidRPr="00EE2A98">
        <w:rPr>
          <w:i/>
          <w:iCs/>
          <w:sz w:val="24"/>
          <w:szCs w:val="24"/>
        </w:rPr>
        <w:t>Barbershop-Gesang ist Obertonmusik in Reinkultur und entsteht durch möglichst genaue Abstimmung von Vokalen, Tonabständen und Lautstärke unter den vier Stimmen. Die speziellen Harmonieregeln und der enge Satz bewirken ein besonderes Klangreichtum und ein beachtliches Volumen. Beides sind herausragende Merkmale dieser Musik.</w:t>
      </w:r>
    </w:p>
    <w:p w14:paraId="4725542E" w14:textId="385C1B17" w:rsidR="00EE2A98" w:rsidRDefault="00EE2A98" w:rsidP="00EE2A98">
      <w:pPr>
        <w:rPr>
          <w:i/>
          <w:iCs/>
          <w:sz w:val="24"/>
          <w:szCs w:val="24"/>
        </w:rPr>
      </w:pPr>
      <w:r w:rsidRPr="00EE2A98">
        <w:rPr>
          <w:i/>
          <w:iCs/>
          <w:sz w:val="24"/>
          <w:szCs w:val="24"/>
        </w:rPr>
        <w:t>Neben der gesanglichen Qualität wird beim Barbershop auch die Präsentation großgeschrieben, spielen Bewegung, Mimik, der ganze körperliche Ausdruck eine Hauptrolle. Und ganz wichtig sind die berühmten „tags“, die Schlussteile eines Liedes. Sie werden mit oft überragender Virtuosität in die Länge gezogen. Da kann es einem schon mal so vorkommen als wäre der „tag“ länger als der eigentliche Song.</w:t>
      </w:r>
    </w:p>
    <w:p w14:paraId="2D1036CD" w14:textId="77777777" w:rsidR="00EE2A98" w:rsidRPr="00EE2A98" w:rsidRDefault="00EE2A98" w:rsidP="00EE2A98">
      <w:pPr>
        <w:rPr>
          <w:i/>
          <w:iCs/>
          <w:sz w:val="24"/>
          <w:szCs w:val="24"/>
        </w:rPr>
      </w:pPr>
    </w:p>
    <w:p w14:paraId="7E1B5308" w14:textId="1570BD92" w:rsidR="00EE2A98" w:rsidRPr="00585537" w:rsidRDefault="00EE2A98" w:rsidP="00EE2A98">
      <w:pPr>
        <w:spacing w:line="240" w:lineRule="auto"/>
        <w:contextualSpacing/>
        <w:rPr>
          <w:color w:val="FF3399"/>
          <w:sz w:val="20"/>
          <w:szCs w:val="20"/>
        </w:rPr>
      </w:pPr>
      <w:r w:rsidRPr="00585537">
        <w:rPr>
          <w:color w:val="FF3399"/>
          <w:sz w:val="20"/>
          <w:szCs w:val="20"/>
        </w:rPr>
        <w:t>m</w:t>
      </w:r>
      <w:r w:rsidRPr="00585537">
        <w:rPr>
          <w:b/>
          <w:color w:val="FF3399"/>
          <w:sz w:val="20"/>
          <w:szCs w:val="20"/>
        </w:rPr>
        <w:t>agent</w:t>
      </w:r>
      <w:r>
        <w:rPr>
          <w:color w:val="FF3399"/>
          <w:sz w:val="20"/>
          <w:szCs w:val="20"/>
        </w:rPr>
        <w:t>a 202</w:t>
      </w:r>
      <w:r w:rsidR="00475305">
        <w:rPr>
          <w:color w:val="FF3399"/>
          <w:sz w:val="20"/>
          <w:szCs w:val="20"/>
        </w:rPr>
        <w:t>6</w:t>
      </w:r>
      <w:r w:rsidR="00764C04">
        <w:rPr>
          <w:color w:val="FF3399"/>
          <w:sz w:val="20"/>
          <w:szCs w:val="20"/>
        </w:rPr>
        <w:t>/202</w:t>
      </w:r>
      <w:r w:rsidR="00475305">
        <w:rPr>
          <w:color w:val="FF3399"/>
          <w:sz w:val="20"/>
          <w:szCs w:val="20"/>
        </w:rPr>
        <w:t>7</w:t>
      </w:r>
    </w:p>
    <w:p w14:paraId="794D5071" w14:textId="77777777" w:rsidR="00EE2A98" w:rsidRDefault="00EE2A98" w:rsidP="00EE2A98">
      <w:pPr>
        <w:spacing w:line="240" w:lineRule="auto"/>
        <w:contextualSpacing/>
        <w:rPr>
          <w:color w:val="FF3399"/>
          <w:sz w:val="20"/>
          <w:szCs w:val="20"/>
        </w:rPr>
      </w:pPr>
      <w:r w:rsidRPr="00585537">
        <w:rPr>
          <w:color w:val="FF3399"/>
          <w:sz w:val="20"/>
          <w:szCs w:val="20"/>
        </w:rPr>
        <w:t>©</w:t>
      </w:r>
      <w:proofErr w:type="spellStart"/>
      <w:r w:rsidRPr="00585537">
        <w:rPr>
          <w:color w:val="FF3399"/>
          <w:sz w:val="20"/>
          <w:szCs w:val="20"/>
        </w:rPr>
        <w:t>pmj</w:t>
      </w:r>
      <w:proofErr w:type="spellEnd"/>
    </w:p>
    <w:p w14:paraId="5547E581" w14:textId="22F95980" w:rsidR="00B95131" w:rsidRDefault="00B95131" w:rsidP="00EE2A98">
      <w:pPr>
        <w:spacing w:line="240" w:lineRule="auto"/>
        <w:contextualSpacing/>
        <w:rPr>
          <w:color w:val="FF3399"/>
          <w:sz w:val="20"/>
          <w:szCs w:val="20"/>
        </w:rPr>
      </w:pPr>
    </w:p>
    <w:p w14:paraId="29E18A5B" w14:textId="77777777" w:rsidR="00B95131" w:rsidRDefault="00B95131" w:rsidP="00EE2A98">
      <w:pPr>
        <w:spacing w:line="240" w:lineRule="auto"/>
        <w:contextualSpacing/>
        <w:rPr>
          <w:color w:val="FF3399"/>
          <w:sz w:val="20"/>
          <w:szCs w:val="20"/>
        </w:rPr>
      </w:pPr>
    </w:p>
    <w:p w14:paraId="2613E6AE" w14:textId="77777777" w:rsidR="00EE2A98" w:rsidRDefault="00EE2A98" w:rsidP="00EE2A98">
      <w:pPr>
        <w:spacing w:line="240" w:lineRule="auto"/>
        <w:contextualSpacing/>
        <w:rPr>
          <w:color w:val="FF3399"/>
          <w:sz w:val="20"/>
          <w:szCs w:val="20"/>
        </w:rPr>
      </w:pPr>
    </w:p>
    <w:p w14:paraId="64855CC7" w14:textId="77777777" w:rsidR="00EE2A98" w:rsidRPr="00D71992" w:rsidRDefault="00EE2A98" w:rsidP="00EE2A98">
      <w:pPr>
        <w:rPr>
          <w:rFonts w:ascii="Verdana" w:hAnsi="Verdana"/>
          <w:b/>
          <w:sz w:val="20"/>
          <w:szCs w:val="20"/>
        </w:rPr>
      </w:pPr>
      <w:r w:rsidRPr="00D71992">
        <w:rPr>
          <w:rFonts w:ascii="Verdana" w:hAnsi="Verdana"/>
          <w:b/>
          <w:sz w:val="20"/>
          <w:szCs w:val="20"/>
        </w:rPr>
        <w:t>Kontakt:</w:t>
      </w:r>
    </w:p>
    <w:p w14:paraId="6B4527A4" w14:textId="77777777" w:rsidR="00EE2A98" w:rsidRDefault="00EE2A98" w:rsidP="00EE2A98">
      <w:pPr>
        <w:jc w:val="both"/>
        <w:rPr>
          <w:rFonts w:ascii="Verdana" w:hAnsi="Verdana"/>
          <w:sz w:val="24"/>
          <w:szCs w:val="24"/>
        </w:rPr>
      </w:pPr>
      <w:r w:rsidRPr="000C40F4">
        <w:rPr>
          <w:rFonts w:ascii="Verdana" w:hAnsi="Verdana"/>
          <w:sz w:val="24"/>
          <w:szCs w:val="24"/>
        </w:rPr>
        <w:object w:dxaOrig="4560" w:dyaOrig="1695" w14:anchorId="4167D3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84.75pt" o:ole="">
            <v:imagedata r:id="rId11" o:title=""/>
          </v:shape>
          <o:OLEObject Type="Embed" ProgID="Acrobat.Document.DC" ShapeID="_x0000_i1025" DrawAspect="Content" ObjectID="_1806308444" r:id="rId12"/>
        </w:object>
      </w:r>
    </w:p>
    <w:p w14:paraId="570EA740" w14:textId="2125586B" w:rsidR="00EE2A98" w:rsidRPr="00960F1F" w:rsidRDefault="00EE2A98" w:rsidP="00EE2A98">
      <w:pPr>
        <w:jc w:val="both"/>
        <w:rPr>
          <w:rFonts w:ascii="Verdana" w:hAnsi="Verdana"/>
        </w:rPr>
      </w:pPr>
      <w:r>
        <w:rPr>
          <w:rFonts w:ascii="Verdana" w:hAnsi="Verdana"/>
        </w:rPr>
        <w:br w:type="textWrapping" w:clear="all"/>
      </w:r>
      <w:r>
        <w:rPr>
          <w:rFonts w:ascii="Verdana" w:hAnsi="Verdana"/>
          <w:color w:val="FF3399"/>
          <w:sz w:val="20"/>
          <w:szCs w:val="20"/>
        </w:rPr>
        <w:t>m</w:t>
      </w:r>
      <w:r>
        <w:rPr>
          <w:rFonts w:ascii="Verdana" w:hAnsi="Verdana"/>
          <w:b/>
          <w:color w:val="FF3399"/>
          <w:sz w:val="20"/>
          <w:szCs w:val="20"/>
        </w:rPr>
        <w:t>agent</w:t>
      </w:r>
      <w:r>
        <w:rPr>
          <w:rFonts w:ascii="Verdana" w:hAnsi="Verdana"/>
          <w:color w:val="FF3399"/>
          <w:sz w:val="20"/>
          <w:szCs w:val="20"/>
        </w:rPr>
        <w:t xml:space="preserve">a </w:t>
      </w:r>
      <w:r>
        <w:rPr>
          <w:rFonts w:ascii="Verdana" w:hAnsi="Verdana"/>
          <w:sz w:val="20"/>
          <w:szCs w:val="20"/>
        </w:rPr>
        <w:t>ARTISTS</w:t>
      </w:r>
      <w:r w:rsidR="00475305">
        <w:rPr>
          <w:rFonts w:ascii="Verdana" w:hAnsi="Verdana"/>
          <w:sz w:val="20"/>
          <w:szCs w:val="20"/>
        </w:rPr>
        <w:t xml:space="preserve"> </w:t>
      </w:r>
    </w:p>
    <w:p w14:paraId="68333902" w14:textId="77777777" w:rsidR="00EE2A98" w:rsidRDefault="00EE2A98" w:rsidP="00EE2A98">
      <w:pPr>
        <w:spacing w:line="240" w:lineRule="auto"/>
        <w:contextualSpacing/>
        <w:jc w:val="both"/>
        <w:rPr>
          <w:rFonts w:ascii="Verdana" w:hAnsi="Verdana"/>
          <w:sz w:val="20"/>
          <w:szCs w:val="20"/>
        </w:rPr>
      </w:pPr>
      <w:r>
        <w:rPr>
          <w:rFonts w:ascii="Verdana" w:hAnsi="Verdana"/>
          <w:sz w:val="20"/>
          <w:szCs w:val="20"/>
        </w:rPr>
        <w:t>Peter Martin Jacob</w:t>
      </w:r>
    </w:p>
    <w:p w14:paraId="101EFE1C" w14:textId="77777777" w:rsidR="00EE2A98" w:rsidRDefault="00EE2A98" w:rsidP="00EE2A98">
      <w:pPr>
        <w:spacing w:line="240" w:lineRule="auto"/>
        <w:contextualSpacing/>
        <w:jc w:val="both"/>
        <w:rPr>
          <w:rFonts w:ascii="Verdana" w:hAnsi="Verdana"/>
          <w:sz w:val="20"/>
          <w:szCs w:val="20"/>
        </w:rPr>
      </w:pPr>
      <w:r>
        <w:rPr>
          <w:rFonts w:ascii="Verdana" w:hAnsi="Verdana"/>
          <w:sz w:val="20"/>
          <w:szCs w:val="20"/>
        </w:rPr>
        <w:t>Hafenstraße 86, 68159 Mannheim</w:t>
      </w:r>
    </w:p>
    <w:p w14:paraId="10073FBB" w14:textId="77777777" w:rsidR="00EE2A98" w:rsidRDefault="00EE2A98" w:rsidP="00EE2A98">
      <w:pPr>
        <w:spacing w:line="240" w:lineRule="auto"/>
        <w:contextualSpacing/>
        <w:jc w:val="both"/>
        <w:rPr>
          <w:rFonts w:ascii="Verdana" w:hAnsi="Verdana"/>
          <w:sz w:val="20"/>
          <w:szCs w:val="20"/>
        </w:rPr>
      </w:pPr>
      <w:r>
        <w:rPr>
          <w:rFonts w:ascii="Verdana" w:hAnsi="Verdana"/>
          <w:sz w:val="20"/>
          <w:szCs w:val="20"/>
        </w:rPr>
        <w:t>Tel.: 0621/86258988, Handy: 0177/6563624</w:t>
      </w:r>
    </w:p>
    <w:p w14:paraId="0124AE52" w14:textId="77777777" w:rsidR="00EE2A98" w:rsidRDefault="00EE2A98" w:rsidP="00EE2A98">
      <w:pPr>
        <w:spacing w:line="240" w:lineRule="auto"/>
        <w:contextualSpacing/>
        <w:jc w:val="both"/>
        <w:rPr>
          <w:rFonts w:ascii="Verdana" w:hAnsi="Verdana"/>
          <w:sz w:val="20"/>
          <w:szCs w:val="20"/>
        </w:rPr>
      </w:pPr>
    </w:p>
    <w:p w14:paraId="1C2743E9" w14:textId="77403AE8" w:rsidR="009B0D2F" w:rsidRPr="00A25945" w:rsidRDefault="00EE2A98" w:rsidP="00EE2A98">
      <w:hyperlink r:id="rId13" w:history="1">
        <w:r w:rsidRPr="00A5745B">
          <w:rPr>
            <w:rStyle w:val="Hyperlink"/>
            <w:rFonts w:ascii="Verdana" w:hAnsi="Verdana"/>
            <w:sz w:val="20"/>
            <w:szCs w:val="20"/>
          </w:rPr>
          <w:t>herrjacob@magenta-artists.de</w:t>
        </w:r>
      </w:hyperlink>
    </w:p>
    <w:sectPr w:rsidR="009B0D2F" w:rsidRPr="00A25945" w:rsidSect="00B735AC">
      <w:pgSz w:w="11907" w:h="16840"/>
      <w:pgMar w:top="851" w:right="2268" w:bottom="567" w:left="964" w:header="720" w:footer="51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D38C4"/>
    <w:multiLevelType w:val="hybridMultilevel"/>
    <w:tmpl w:val="48A2D1F8"/>
    <w:lvl w:ilvl="0" w:tplc="94A6393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53551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5AC"/>
    <w:rsid w:val="000560B9"/>
    <w:rsid w:val="00064D4D"/>
    <w:rsid w:val="000E5DFE"/>
    <w:rsid w:val="000F19E7"/>
    <w:rsid w:val="00197ECA"/>
    <w:rsid w:val="00343A49"/>
    <w:rsid w:val="00475305"/>
    <w:rsid w:val="00764C04"/>
    <w:rsid w:val="00862C6E"/>
    <w:rsid w:val="009B0D2F"/>
    <w:rsid w:val="00A25945"/>
    <w:rsid w:val="00A90516"/>
    <w:rsid w:val="00B735AC"/>
    <w:rsid w:val="00B8575A"/>
    <w:rsid w:val="00B95131"/>
    <w:rsid w:val="00DE6B70"/>
    <w:rsid w:val="00E77C21"/>
    <w:rsid w:val="00EE2A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5D16C"/>
  <w15:chartTrackingRefBased/>
  <w15:docId w15:val="{DE085F32-9775-478C-9FAF-66428E48E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semiHidden/>
    <w:unhideWhenUsed/>
    <w:qFormat/>
    <w:rsid w:val="00B95131"/>
    <w:pPr>
      <w:spacing w:before="100" w:beforeAutospacing="1" w:after="100" w:afterAutospacing="1" w:line="240" w:lineRule="auto"/>
      <w:outlineLvl w:val="1"/>
    </w:pPr>
    <w:rPr>
      <w:rFonts w:ascii="Calibri" w:hAnsi="Calibri" w:cs="Calibri"/>
      <w:b/>
      <w:bCs/>
      <w:kern w:val="0"/>
      <w:sz w:val="36"/>
      <w:szCs w:val="36"/>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E2A98"/>
    <w:pPr>
      <w:ind w:left="720"/>
      <w:contextualSpacing/>
    </w:pPr>
    <w:rPr>
      <w:kern w:val="0"/>
      <w14:ligatures w14:val="none"/>
    </w:rPr>
  </w:style>
  <w:style w:type="character" w:styleId="Hyperlink">
    <w:name w:val="Hyperlink"/>
    <w:basedOn w:val="Absatz-Standardschriftart"/>
    <w:uiPriority w:val="99"/>
    <w:unhideWhenUsed/>
    <w:rsid w:val="00EE2A98"/>
    <w:rPr>
      <w:color w:val="0563C1" w:themeColor="hyperlink"/>
      <w:u w:val="single"/>
    </w:rPr>
  </w:style>
  <w:style w:type="character" w:customStyle="1" w:styleId="berschrift2Zchn">
    <w:name w:val="Überschrift 2 Zchn"/>
    <w:basedOn w:val="Absatz-Standardschriftart"/>
    <w:link w:val="berschrift2"/>
    <w:uiPriority w:val="9"/>
    <w:semiHidden/>
    <w:rsid w:val="00B95131"/>
    <w:rPr>
      <w:rFonts w:ascii="Calibri" w:hAnsi="Calibri" w:cs="Calibri"/>
      <w:b/>
      <w:bCs/>
      <w:kern w:val="0"/>
      <w:sz w:val="36"/>
      <w:szCs w:val="36"/>
      <w:lang w:eastAsia="de-DE"/>
      <w14:ligatures w14:val="none"/>
    </w:rPr>
  </w:style>
  <w:style w:type="paragraph" w:customStyle="1" w:styleId="text-build-content">
    <w:name w:val="text-build-content"/>
    <w:basedOn w:val="Standard"/>
    <w:rsid w:val="00B95131"/>
    <w:pPr>
      <w:spacing w:before="195" w:after="195" w:line="240" w:lineRule="auto"/>
    </w:pPr>
    <w:rPr>
      <w:rFonts w:ascii="Calibri" w:hAnsi="Calibri" w:cs="Calibri"/>
      <w:kern w:val="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540561">
      <w:bodyDiv w:val="1"/>
      <w:marLeft w:val="0"/>
      <w:marRight w:val="0"/>
      <w:marTop w:val="0"/>
      <w:marBottom w:val="0"/>
      <w:divBdr>
        <w:top w:val="none" w:sz="0" w:space="0" w:color="auto"/>
        <w:left w:val="none" w:sz="0" w:space="0" w:color="auto"/>
        <w:bottom w:val="none" w:sz="0" w:space="0" w:color="auto"/>
        <w:right w:val="none" w:sz="0" w:space="0" w:color="auto"/>
      </w:divBdr>
    </w:div>
    <w:div w:id="191929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xm3vo.mjt.lu/lnk/AGYAAP1hsZAAAAAAAAAAAOzPozYAAYCsMOIAAAAAAA72bwBmFmm36MjiJqx0RGi-FvgWehn7MwAOxAM/4/MgOQ0HCqHHicYcqlhnyelg/aHR0cHM6Ly93d3cueW91dHViZS5jb20vd2F0Y2g_dj1JcEdSWm82SGt5RQ" TargetMode="External"/><Relationship Id="rId13" Type="http://schemas.openxmlformats.org/officeDocument/2006/relationships/hyperlink" Target="mailto:herrjacob@magenta-artists.de" TargetMode="External"/><Relationship Id="rId3" Type="http://schemas.openxmlformats.org/officeDocument/2006/relationships/settings" Target="settings.xml"/><Relationship Id="rId7" Type="http://schemas.openxmlformats.org/officeDocument/2006/relationships/hyperlink" Target="http://xm3vo.mjt.lu/lnk/AGYAAP1hsZAAAAAAAAAAAOzPozYAAYCsMOIAAAAAAA72bwBmFmm36MjiJqx0RGi-FvgWehn7MwAOxAM/3/70_0p1nCFxmtqY0kYjXKZA/aHR0cHM6Ly93d3cueW91dHViZS5jb20vd2F0Y2g_dj1PRG5FYjh4Q205MA" TargetMode="Externa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xm3vo.mjt.lu/lnk/AGYAAP1hsZAAAAAAAAAAAOzPozYAAYCsMOIAAAAAAA72bwBmFmm36MjiJqx0RGi-FvgWehn7MwAOxAM/2/leVscMNEmalX15g9ACViqA/aHR0cHM6Ly93d3cueW91dHViZS5jb20vd2F0Y2g_dj1EY1Y4SkpLbUFhQQ" TargetMode="External"/><Relationship Id="rId11" Type="http://schemas.openxmlformats.org/officeDocument/2006/relationships/image" Target="media/image2.emf"/><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xm3vo.mjt.lu/lnk/AGYAAP1hsZAAAAAAAAAAAOzPozYAAYCsMOIAAAAAAA72bwBmFmm36MjiJqx0RGi-FvgWehn7MwAOxAM/6/ievyRBZYBmFwTcbJLLlp2g/aHR0cHM6Ly93d3cueW91dHViZS5jb20vd2F0Y2g_dj1iWmR0R0FfbVFacw" TargetMode="External"/><Relationship Id="rId4" Type="http://schemas.openxmlformats.org/officeDocument/2006/relationships/webSettings" Target="webSettings.xml"/><Relationship Id="rId9" Type="http://schemas.openxmlformats.org/officeDocument/2006/relationships/hyperlink" Target="http://xm3vo.mjt.lu/lnk/AGYAAP1hsZAAAAAAAAAAAOzPozYAAYCsMOIAAAAAAA72bwBmFmm36MjiJqx0RGi-FvgWehn7MwAOxAM/5/3Su-MP7DJevXIVxTSHYuKA/aHR0cHM6Ly93d3cueW91dHViZS5jb20vd2F0Y2g_dj14a2ZhWlg3dm1tNA"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4622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Martin Jacob</dc:creator>
  <cp:keywords/>
  <dc:description/>
  <cp:lastModifiedBy>Peter Martin Jacob</cp:lastModifiedBy>
  <cp:revision>6</cp:revision>
  <dcterms:created xsi:type="dcterms:W3CDTF">2024-04-07T11:38:00Z</dcterms:created>
  <dcterms:modified xsi:type="dcterms:W3CDTF">2025-04-16T09:34:00Z</dcterms:modified>
</cp:coreProperties>
</file>